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w:t>
      </w:r>
      <w:r w:rsidR="00701960">
        <w:rPr>
          <w:b/>
          <w:sz w:val="20"/>
        </w:rPr>
        <w:t>1</w:t>
      </w:r>
      <w:r>
        <w:rPr>
          <w:b/>
          <w:sz w:val="20"/>
        </w:rPr>
        <w:t>/20</w:t>
      </w:r>
      <w:r w:rsidR="00D3356A">
        <w:rPr>
          <w:b/>
          <w:sz w:val="20"/>
        </w:rPr>
        <w:t>2</w:t>
      </w:r>
      <w:r w:rsidR="00701960">
        <w:rPr>
          <w:b/>
          <w:sz w:val="20"/>
        </w:rPr>
        <w:t>2</w:t>
      </w:r>
    </w:p>
    <w:p w:rsidR="00E60F69" w:rsidRDefault="00E60F69">
      <w:pPr>
        <w:pStyle w:val="Corpodeltesto"/>
        <w:ind w:left="0"/>
        <w:jc w:val="left"/>
        <w:rPr>
          <w:b/>
        </w:rPr>
      </w:pPr>
    </w:p>
    <w:p w:rsidR="00E60F69" w:rsidRDefault="00E60F69">
      <w:pPr>
        <w:pStyle w:val="Corpodeltesto"/>
        <w:spacing w:before="1"/>
        <w:ind w:left="0"/>
        <w:jc w:val="left"/>
        <w:rPr>
          <w:b/>
        </w:rPr>
      </w:pPr>
    </w:p>
    <w:p w:rsidR="008F2342" w:rsidRDefault="001F7289" w:rsidP="008F2342">
      <w:pPr>
        <w:pStyle w:val="Titolo1"/>
        <w:ind w:left="6335" w:right="108" w:firstLine="2398"/>
        <w:jc w:val="right"/>
      </w:pPr>
      <w:r>
        <w:t>Al Dirigente Scolastico dell’Istituto Comprensivo</w:t>
      </w:r>
    </w:p>
    <w:p w:rsidR="00E60F69" w:rsidRDefault="008F2342" w:rsidP="008F2342">
      <w:pPr>
        <w:pStyle w:val="Titolo1"/>
        <w:ind w:left="6335" w:right="108" w:firstLine="2398"/>
        <w:jc w:val="right"/>
      </w:pPr>
      <w:r>
        <w:t>Santa Venerina</w:t>
      </w:r>
      <w:r w:rsidR="001F7289">
        <w:t xml:space="preserve"> </w:t>
      </w:r>
    </w:p>
    <w:p w:rsidR="00E60F69" w:rsidRDefault="00E60F69">
      <w:pPr>
        <w:pStyle w:val="Corpodeltesto"/>
        <w:ind w:left="0"/>
        <w:jc w:val="left"/>
        <w:rPr>
          <w:b/>
          <w:sz w:val="24"/>
        </w:rPr>
      </w:pPr>
    </w:p>
    <w:p w:rsidR="00E60F69" w:rsidRDefault="00E60F69">
      <w:pPr>
        <w:pStyle w:val="Corpodeltesto"/>
        <w:ind w:left="0"/>
        <w:jc w:val="left"/>
        <w:rPr>
          <w:b/>
          <w:sz w:val="24"/>
        </w:rPr>
      </w:pPr>
    </w:p>
    <w:p w:rsidR="00E60F69" w:rsidRDefault="001F7289">
      <w:pPr>
        <w:tabs>
          <w:tab w:val="left" w:pos="6645"/>
          <w:tab w:val="left" w:pos="10276"/>
        </w:tabs>
        <w:spacing w:before="148"/>
        <w:ind w:left="212"/>
        <w:rPr>
          <w:sz w:val="20"/>
        </w:rPr>
      </w:pPr>
      <w:r>
        <w:rPr>
          <w:sz w:val="20"/>
        </w:rPr>
        <w:t>_l_ sottoscritt</w:t>
      </w:r>
      <w:r w:rsidR="00F129A8">
        <w:rPr>
          <w:sz w:val="20"/>
        </w:rPr>
        <w:t xml:space="preserve"> </w:t>
      </w:r>
      <w:r>
        <w:rPr>
          <w:sz w:val="20"/>
          <w:u w:val="single"/>
        </w:rPr>
        <w:tab/>
      </w:r>
      <w:r>
        <w:rPr>
          <w:sz w:val="20"/>
        </w:rPr>
        <w:t xml:space="preserve">nat_a </w:t>
      </w:r>
      <w:r>
        <w:rPr>
          <w:sz w:val="20"/>
          <w:u w:val="single"/>
        </w:rPr>
        <w:tab/>
      </w:r>
    </w:p>
    <w:p w:rsidR="00E60F69" w:rsidRDefault="00F129A8">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sz w:val="20"/>
        </w:rPr>
      </w:pPr>
      <w:r>
        <w:rPr>
          <w:sz w:val="20"/>
        </w:rPr>
        <w:t>P</w:t>
      </w:r>
      <w:r w:rsidR="001F7289">
        <w:rPr>
          <w:sz w:val="20"/>
        </w:rPr>
        <w:t>rovincia</w:t>
      </w:r>
      <w:r>
        <w:rPr>
          <w:sz w:val="20"/>
        </w:rPr>
        <w:t xml:space="preserve"> </w:t>
      </w:r>
      <w:r w:rsidR="001F7289">
        <w:rPr>
          <w:sz w:val="20"/>
        </w:rPr>
        <w:t>di</w:t>
      </w:r>
      <w:r w:rsidR="001F7289">
        <w:rPr>
          <w:sz w:val="20"/>
          <w:u w:val="single"/>
        </w:rPr>
        <w:tab/>
      </w:r>
      <w:r w:rsidR="001F7289">
        <w:rPr>
          <w:sz w:val="20"/>
        </w:rPr>
        <w:t>il</w:t>
      </w:r>
      <w:r w:rsidR="001F7289">
        <w:rPr>
          <w:sz w:val="20"/>
          <w:u w:val="single"/>
        </w:rPr>
        <w:tab/>
      </w:r>
      <w:r w:rsidR="001F7289">
        <w:rPr>
          <w:sz w:val="20"/>
        </w:rPr>
        <w:t>residente</w:t>
      </w:r>
      <w:r>
        <w:rPr>
          <w:sz w:val="20"/>
        </w:rPr>
        <w:t xml:space="preserve"> </w:t>
      </w:r>
      <w:r w:rsidR="001F7289">
        <w:rPr>
          <w:sz w:val="20"/>
        </w:rPr>
        <w:t>in</w:t>
      </w:r>
      <w:r w:rsidR="001F7289">
        <w:rPr>
          <w:sz w:val="20"/>
          <w:u w:val="single"/>
        </w:rPr>
        <w:tab/>
      </w:r>
      <w:r w:rsidR="001F7289">
        <w:rPr>
          <w:sz w:val="20"/>
          <w:u w:val="single"/>
        </w:rPr>
        <w:tab/>
      </w:r>
      <w:r w:rsidR="001F7289">
        <w:rPr>
          <w:sz w:val="20"/>
          <w:u w:val="single"/>
        </w:rPr>
        <w:tab/>
      </w:r>
      <w:r w:rsidR="001F7289">
        <w:rPr>
          <w:sz w:val="20"/>
          <w:u w:val="single"/>
        </w:rPr>
        <w:tab/>
      </w:r>
      <w:r w:rsidR="001F7289">
        <w:rPr>
          <w:sz w:val="20"/>
        </w:rPr>
        <w:t>_ titolare preso codesto Istituto</w:t>
      </w:r>
      <w:r>
        <w:rPr>
          <w:sz w:val="20"/>
        </w:rPr>
        <w:t xml:space="preserve"> </w:t>
      </w:r>
      <w:r w:rsidR="001F7289">
        <w:rPr>
          <w:sz w:val="20"/>
        </w:rPr>
        <w:t>dall’anno</w:t>
      </w:r>
      <w:r>
        <w:rPr>
          <w:sz w:val="20"/>
        </w:rPr>
        <w:t xml:space="preserve"> </w:t>
      </w:r>
      <w:r w:rsidR="001F7289">
        <w:rPr>
          <w:sz w:val="20"/>
        </w:rPr>
        <w:t>scolastico</w:t>
      </w:r>
      <w:r w:rsidR="001F7289">
        <w:rPr>
          <w:sz w:val="20"/>
          <w:u w:val="single"/>
        </w:rPr>
        <w:tab/>
      </w:r>
      <w:r w:rsidR="001F7289">
        <w:rPr>
          <w:sz w:val="20"/>
          <w:u w:val="single"/>
        </w:rPr>
        <w:tab/>
        <w:t>/</w:t>
      </w:r>
      <w:r w:rsidR="001F7289">
        <w:rPr>
          <w:sz w:val="20"/>
          <w:u w:val="single"/>
        </w:rPr>
        <w:tab/>
      </w:r>
      <w:r w:rsidR="001F7289">
        <w:rPr>
          <w:sz w:val="20"/>
          <w:u w:val="single"/>
        </w:rPr>
        <w:tab/>
      </w:r>
      <w:r w:rsidR="001F7289">
        <w:rPr>
          <w:sz w:val="20"/>
        </w:rPr>
        <w:t>profilo</w:t>
      </w:r>
      <w:r w:rsidR="001F7289">
        <w:rPr>
          <w:sz w:val="20"/>
          <w:u w:val="single"/>
        </w:rPr>
        <w:tab/>
      </w:r>
      <w:r w:rsidR="001F7289">
        <w:rPr>
          <w:sz w:val="20"/>
          <w:u w:val="single"/>
        </w:rPr>
        <w:tab/>
      </w:r>
      <w:r w:rsidR="001F7289">
        <w:rPr>
          <w:sz w:val="20"/>
          <w:u w:val="single"/>
        </w:rPr>
        <w:tab/>
      </w:r>
      <w:r w:rsidR="001F7289">
        <w:rPr>
          <w:sz w:val="20"/>
        </w:rPr>
        <w:t xml:space="preserve"> immesso in ruolo nell’anno</w:t>
      </w:r>
      <w:r>
        <w:rPr>
          <w:sz w:val="20"/>
        </w:rPr>
        <w:t xml:space="preserve"> </w:t>
      </w:r>
      <w:r w:rsidR="001F7289">
        <w:rPr>
          <w:sz w:val="20"/>
        </w:rPr>
        <w:t>scolastico</w:t>
      </w:r>
      <w:r w:rsidR="001F7289">
        <w:rPr>
          <w:sz w:val="20"/>
          <w:u w:val="single"/>
        </w:rPr>
        <w:tab/>
      </w:r>
      <w:r w:rsidR="001F7289">
        <w:rPr>
          <w:sz w:val="20"/>
          <w:u w:val="single"/>
        </w:rPr>
        <w:tab/>
        <w:t>/</w:t>
      </w:r>
      <w:r w:rsidR="001F7289">
        <w:rPr>
          <w:sz w:val="20"/>
          <w:u w:val="single"/>
        </w:rPr>
        <w:tab/>
      </w:r>
      <w:r w:rsidR="001F7289">
        <w:rPr>
          <w:sz w:val="20"/>
          <w:u w:val="single"/>
        </w:rPr>
        <w:tab/>
      </w:r>
      <w:r w:rsidR="001F7289">
        <w:rPr>
          <w:sz w:val="20"/>
        </w:rPr>
        <w:t>con effettiva assunzione in</w:t>
      </w:r>
      <w:r>
        <w:rPr>
          <w:sz w:val="20"/>
        </w:rPr>
        <w:t xml:space="preserve"> </w:t>
      </w:r>
      <w:r w:rsidR="001F7289">
        <w:rPr>
          <w:sz w:val="20"/>
        </w:rPr>
        <w:t>servizio</w:t>
      </w:r>
      <w:r>
        <w:rPr>
          <w:sz w:val="20"/>
        </w:rPr>
        <w:t xml:space="preserve"> </w:t>
      </w:r>
      <w:r w:rsidR="001F7289">
        <w:rPr>
          <w:sz w:val="20"/>
        </w:rPr>
        <w:t>dal</w:t>
      </w:r>
      <w:r w:rsidR="001F7289">
        <w:rPr>
          <w:sz w:val="20"/>
          <w:u w:val="single"/>
        </w:rPr>
        <w:tab/>
      </w:r>
      <w:r w:rsidR="001F7289">
        <w:rPr>
          <w:sz w:val="20"/>
          <w:u w:val="single"/>
        </w:rPr>
        <w:tab/>
      </w:r>
      <w:r w:rsidR="001F7289">
        <w:rPr>
          <w:sz w:val="20"/>
          <w:u w:val="single"/>
        </w:rPr>
        <w:tab/>
      </w:r>
      <w:r w:rsidR="001F7289">
        <w:rPr>
          <w:sz w:val="20"/>
        </w:rPr>
        <w:t xml:space="preserve"> ai fini della compilazione della graduatoria di Istituto prevista dall’art.48 del CCNI, consapevole delle responsabilità civili</w:t>
      </w:r>
      <w:r>
        <w:rPr>
          <w:sz w:val="20"/>
        </w:rPr>
        <w:t xml:space="preserve"> </w:t>
      </w:r>
      <w:r w:rsidR="001F7289">
        <w:rPr>
          <w:sz w:val="20"/>
        </w:rPr>
        <w:t>e</w:t>
      </w:r>
    </w:p>
    <w:p w:rsidR="00E60F69" w:rsidRDefault="001F7289">
      <w:pPr>
        <w:tabs>
          <w:tab w:val="left" w:pos="8407"/>
        </w:tabs>
        <w:spacing w:line="360" w:lineRule="auto"/>
        <w:ind w:left="212" w:right="503"/>
        <w:rPr>
          <w:b/>
          <w:sz w:val="20"/>
        </w:rPr>
      </w:pPr>
      <w:r>
        <w:rPr>
          <w:sz w:val="20"/>
        </w:rPr>
        <w:t xml:space="preserve">penali cui va incontro in caso di dichiarazione non corrispondente al vero, ai sensi del </w:t>
      </w:r>
      <w:r>
        <w:rPr>
          <w:b/>
          <w:sz w:val="20"/>
        </w:rPr>
        <w:t xml:space="preserve">D.P.R. 28.12.2000, n. 445 </w:t>
      </w:r>
      <w:r>
        <w:rPr>
          <w:sz w:val="20"/>
        </w:rPr>
        <w:t>(Testo unico delle disposizioni   legislative   e regolamentari in materia   di</w:t>
      </w:r>
      <w:r w:rsidR="00F129A8">
        <w:rPr>
          <w:sz w:val="20"/>
        </w:rPr>
        <w:t xml:space="preserve"> </w:t>
      </w:r>
      <w:r>
        <w:rPr>
          <w:sz w:val="20"/>
        </w:rPr>
        <w:t xml:space="preserve">documentazione </w:t>
      </w:r>
      <w:r w:rsidR="00D3356A">
        <w:rPr>
          <w:sz w:val="20"/>
        </w:rPr>
        <w:t xml:space="preserve">amministrativa) </w:t>
      </w:r>
      <w:r>
        <w:rPr>
          <w:sz w:val="20"/>
        </w:rPr>
        <w:t xml:space="preserve">e successive modifiche </w:t>
      </w:r>
      <w:r>
        <w:rPr>
          <w:spacing w:val="-6"/>
          <w:sz w:val="20"/>
        </w:rPr>
        <w:t xml:space="preserve">ed </w:t>
      </w:r>
      <w:r>
        <w:rPr>
          <w:sz w:val="20"/>
        </w:rPr>
        <w:t xml:space="preserve">integrazioni, </w:t>
      </w:r>
      <w:r>
        <w:rPr>
          <w:b/>
          <w:sz w:val="20"/>
        </w:rPr>
        <w:t>dichiara di aver diritto al seguente</w:t>
      </w:r>
      <w:r w:rsidR="005169BB">
        <w:rPr>
          <w:b/>
          <w:sz w:val="20"/>
        </w:rPr>
        <w:t xml:space="preserve"> </w:t>
      </w:r>
      <w:r>
        <w:rPr>
          <w:b/>
          <w:sz w:val="20"/>
        </w:rPr>
        <w:t>punteggio:</w:t>
      </w:r>
    </w:p>
    <w:p w:rsidR="00E60F69" w:rsidRDefault="00E60F69">
      <w:pPr>
        <w:pStyle w:val="Corpodel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(punti 2 x ogni</w:t>
            </w:r>
            <w:r w:rsidR="00F129A8">
              <w:rPr>
                <w:b/>
                <w:sz w:val="18"/>
              </w:rPr>
              <w:t xml:space="preserve"> </w:t>
            </w:r>
            <w:r>
              <w:rPr>
                <w:b/>
                <w:sz w:val="18"/>
              </w:rPr>
              <w:t>mese)</w:t>
            </w:r>
            <w:r w:rsidR="00F129A8">
              <w:rPr>
                <w:sz w:val="18"/>
              </w:rPr>
              <w:t xml:space="preserve"> </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F129A8">
              <w:rPr>
                <w:sz w:val="18"/>
              </w:rPr>
              <w:t xml:space="preserve"> </w:t>
            </w:r>
            <w:r>
              <w:rPr>
                <w:sz w:val="18"/>
              </w:rPr>
              <w:t>decorrenza giuridica della nomina nel profilo professionale di appartenenza (2) (a) in scuole o istituti situati nelle piccole isole in aggiunta al punteggio di cui al punto A)-(a)…</w:t>
            </w:r>
            <w:r>
              <w:rPr>
                <w:sz w:val="18"/>
              </w:rPr>
              <w:tab/>
            </w:r>
            <w:r>
              <w:rPr>
                <w:b/>
                <w:sz w:val="18"/>
              </w:rPr>
              <w:t>(punti 2 x ogni</w:t>
            </w:r>
            <w:r w:rsidR="00F129A8">
              <w:rPr>
                <w:b/>
                <w:sz w:val="18"/>
              </w:rPr>
              <w:t xml:space="preserve"> </w:t>
            </w:r>
            <w:r>
              <w:rPr>
                <w:b/>
                <w:sz w:val="18"/>
              </w:rPr>
              <w:t>mese)</w:t>
            </w:r>
            <w:r w:rsidR="00F129A8">
              <w:rPr>
                <w:b/>
                <w:sz w:val="18"/>
              </w:rPr>
              <w:t xml:space="preserve"> </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896"/>
                <w:tab w:val="left" w:pos="8731"/>
              </w:tabs>
              <w:spacing w:line="242" w:lineRule="auto"/>
              <w:ind w:left="78" w:right="102"/>
              <w:rPr>
                <w:b/>
                <w:sz w:val="18"/>
              </w:rPr>
            </w:pPr>
            <w:r>
              <w:rPr>
                <w:b/>
                <w:sz w:val="18"/>
              </w:rPr>
              <w:t>B</w:t>
            </w:r>
            <w:r>
              <w:rPr>
                <w:sz w:val="18"/>
              </w:rPr>
              <w:t>)</w:t>
            </w:r>
            <w:r w:rsidR="00F129A8">
              <w:rPr>
                <w:sz w:val="18"/>
              </w:rPr>
              <w:t xml:space="preserve"> </w:t>
            </w:r>
            <w:r>
              <w:rPr>
                <w:b/>
                <w:sz w:val="18"/>
              </w:rPr>
              <w:t>per</w:t>
            </w:r>
            <w:r w:rsidR="00F129A8">
              <w:rPr>
                <w:b/>
                <w:sz w:val="18"/>
              </w:rPr>
              <w:t xml:space="preserve"> </w:t>
            </w:r>
            <w:r>
              <w:rPr>
                <w:b/>
                <w:sz w:val="18"/>
              </w:rPr>
              <w:t>ogni</w:t>
            </w:r>
            <w:r w:rsidR="00F129A8">
              <w:rPr>
                <w:b/>
                <w:sz w:val="18"/>
              </w:rPr>
              <w:t xml:space="preserve"> </w:t>
            </w:r>
            <w:r>
              <w:rPr>
                <w:b/>
                <w:sz w:val="18"/>
              </w:rPr>
              <w:t>mese</w:t>
            </w:r>
            <w:r>
              <w:rPr>
                <w:sz w:val="18"/>
              </w:rPr>
              <w:t>ofrazionesuperiorea15giorni</w:t>
            </w:r>
            <w:r w:rsidR="00F129A8">
              <w:rPr>
                <w:sz w:val="18"/>
              </w:rPr>
              <w:t xml:space="preserve"> </w:t>
            </w:r>
            <w:r>
              <w:rPr>
                <w:sz w:val="18"/>
              </w:rPr>
              <w:t>di</w:t>
            </w:r>
            <w:r w:rsidR="00F129A8">
              <w:rPr>
                <w:sz w:val="18"/>
              </w:rPr>
              <w:t xml:space="preserve"> </w:t>
            </w:r>
            <w:r>
              <w:rPr>
                <w:sz w:val="18"/>
              </w:rPr>
              <w:t>servizio</w:t>
            </w:r>
            <w:r w:rsidR="00F129A8">
              <w:rPr>
                <w:sz w:val="18"/>
              </w:rPr>
              <w:t xml:space="preserve"> </w:t>
            </w:r>
            <w:r>
              <w:rPr>
                <w:sz w:val="18"/>
              </w:rPr>
              <w:t>non</w:t>
            </w:r>
            <w:r w:rsidR="00F129A8">
              <w:rPr>
                <w:sz w:val="18"/>
              </w:rPr>
              <w:t xml:space="preserve"> </w:t>
            </w:r>
            <w:r>
              <w:rPr>
                <w:sz w:val="18"/>
              </w:rPr>
              <w:t>di</w:t>
            </w:r>
            <w:r w:rsidR="00F129A8">
              <w:rPr>
                <w:sz w:val="18"/>
              </w:rPr>
              <w:t xml:space="preserve"> </w:t>
            </w:r>
            <w:r>
              <w:rPr>
                <w:sz w:val="18"/>
              </w:rPr>
              <w:t>ruolo</w:t>
            </w:r>
            <w:r w:rsidR="00F129A8">
              <w:rPr>
                <w:sz w:val="18"/>
              </w:rPr>
              <w:t xml:space="preserve"> </w:t>
            </w:r>
            <w:r>
              <w:rPr>
                <w:sz w:val="18"/>
              </w:rPr>
              <w:t>o</w:t>
            </w:r>
            <w:r w:rsidR="00F129A8">
              <w:rPr>
                <w:sz w:val="18"/>
              </w:rPr>
              <w:t xml:space="preserve"> </w:t>
            </w:r>
            <w:r>
              <w:rPr>
                <w:sz w:val="18"/>
              </w:rPr>
              <w:t>di</w:t>
            </w:r>
            <w:r w:rsidR="00F129A8">
              <w:rPr>
                <w:sz w:val="18"/>
              </w:rPr>
              <w:t xml:space="preserve"> </w:t>
            </w:r>
            <w:r>
              <w:rPr>
                <w:sz w:val="18"/>
              </w:rPr>
              <w:t>altro</w:t>
            </w:r>
            <w:r w:rsidR="00F129A8">
              <w:rPr>
                <w:sz w:val="18"/>
              </w:rPr>
              <w:t xml:space="preserve"> </w:t>
            </w:r>
            <w:r>
              <w:rPr>
                <w:sz w:val="18"/>
              </w:rPr>
              <w:t>servizio</w:t>
            </w:r>
            <w:r w:rsidR="00F129A8">
              <w:rPr>
                <w:sz w:val="18"/>
              </w:rPr>
              <w:t xml:space="preserve"> </w:t>
            </w:r>
            <w:r>
              <w:rPr>
                <w:sz w:val="18"/>
              </w:rPr>
              <w:t>riconosciuto</w:t>
            </w:r>
            <w:r w:rsidR="00F129A8">
              <w:rPr>
                <w:sz w:val="18"/>
              </w:rPr>
              <w:t xml:space="preserve"> </w:t>
            </w:r>
            <w:r>
              <w:rPr>
                <w:sz w:val="18"/>
              </w:rPr>
              <w:t>o</w:t>
            </w:r>
            <w:r w:rsidR="00F129A8">
              <w:rPr>
                <w:sz w:val="18"/>
              </w:rPr>
              <w:t xml:space="preserve"> </w:t>
            </w:r>
            <w:r>
              <w:rPr>
                <w:sz w:val="18"/>
              </w:rPr>
              <w:t>riconoscibile (3)(11)(a)..............................................................................…</w:t>
            </w:r>
            <w:r>
              <w:rPr>
                <w:b/>
                <w:sz w:val="18"/>
              </w:rPr>
              <w:t>(punti1xciascunodeiprimi48mesi</w:t>
            </w:r>
            <w:r>
              <w:rPr>
                <w:sz w:val="18"/>
              </w:rPr>
              <w:t>)…</w:t>
            </w:r>
            <w:r>
              <w:rPr>
                <w:sz w:val="18"/>
              </w:rPr>
              <w:tab/>
            </w:r>
            <w:r>
              <w:rPr>
                <w:b/>
                <w:sz w:val="18"/>
              </w:rPr>
              <w:t>mesi</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w:t>
            </w:r>
            <w:r w:rsidR="00F129A8">
              <w:rPr>
                <w:b/>
                <w:sz w:val="18"/>
              </w:rPr>
              <w:t xml:space="preserve"> </w:t>
            </w:r>
            <w:r>
              <w:rPr>
                <w:b/>
                <w:sz w:val="18"/>
              </w:rPr>
              <w:t>48</w:t>
            </w:r>
            <w:r w:rsidR="00F129A8">
              <w:rPr>
                <w:b/>
                <w:sz w:val="18"/>
              </w:rPr>
              <w:t xml:space="preserve"> </w:t>
            </w:r>
            <w:r>
              <w:rPr>
                <w:b/>
                <w:sz w:val="18"/>
              </w:rPr>
              <w:t>mesi</w:t>
            </w:r>
            <w:r>
              <w:rPr>
                <w:sz w:val="18"/>
              </w:rPr>
              <w:t>)…</w:t>
            </w:r>
            <w:r>
              <w:rPr>
                <w:sz w:val="18"/>
              </w:rPr>
              <w:tab/>
            </w:r>
            <w:r>
              <w:rPr>
                <w:b/>
                <w:sz w:val="18"/>
              </w:rPr>
              <w:t xml:space="preserve">mesi </w:t>
            </w:r>
            <w:r>
              <w:rPr>
                <w:b/>
                <w:sz w:val="18"/>
                <w:u w:val="single"/>
              </w:rPr>
              <w:tab/>
            </w:r>
          </w:p>
          <w:p w:rsidR="00E60F69" w:rsidRDefault="001F7289">
            <w:pPr>
              <w:pStyle w:val="TableParagraph"/>
              <w:tabs>
                <w:tab w:val="left" w:leader="dot" w:pos="7991"/>
                <w:tab w:val="left" w:pos="8823"/>
              </w:tabs>
              <w:spacing w:before="12"/>
              <w:ind w:left="122"/>
              <w:rPr>
                <w:b/>
                <w:sz w:val="18"/>
              </w:rPr>
            </w:pPr>
            <w:r>
              <w:rPr>
                <w:sz w:val="18"/>
              </w:rPr>
              <w:t>......................................................:..........................................</w:t>
            </w:r>
            <w:r>
              <w:rPr>
                <w:b/>
                <w:sz w:val="18"/>
              </w:rPr>
              <w:t>(punti</w:t>
            </w:r>
            <w:r w:rsidR="00F129A8">
              <w:rPr>
                <w:b/>
                <w:sz w:val="18"/>
              </w:rPr>
              <w:t xml:space="preserve"> </w:t>
            </w:r>
            <w:r>
              <w:rPr>
                <w:b/>
                <w:sz w:val="18"/>
              </w:rPr>
              <w:t>1</w:t>
            </w:r>
            <w:r w:rsidR="00F129A8">
              <w:rPr>
                <w:b/>
                <w:sz w:val="18"/>
              </w:rPr>
              <w:t xml:space="preserve"> </w:t>
            </w:r>
            <w:r>
              <w:rPr>
                <w:b/>
                <w:sz w:val="18"/>
              </w:rPr>
              <w:t>x</w:t>
            </w:r>
            <w:r w:rsidR="00F129A8">
              <w:rPr>
                <w:b/>
                <w:sz w:val="18"/>
              </w:rPr>
              <w:t xml:space="preserve"> </w:t>
            </w:r>
            <w:r>
              <w:rPr>
                <w:b/>
                <w:sz w:val="18"/>
              </w:rPr>
              <w:t>ciascuno</w:t>
            </w:r>
            <w:r w:rsidR="00F129A8">
              <w:rPr>
                <w:b/>
                <w:sz w:val="18"/>
              </w:rPr>
              <w:t xml:space="preserve"> </w:t>
            </w:r>
            <w:r>
              <w:rPr>
                <w:b/>
                <w:sz w:val="18"/>
              </w:rPr>
              <w:t>dei</w:t>
            </w:r>
            <w:r w:rsidR="00F129A8">
              <w:rPr>
                <w:b/>
                <w:sz w:val="18"/>
              </w:rPr>
              <w:t xml:space="preserve"> </w:t>
            </w:r>
            <w:r>
              <w:rPr>
                <w:b/>
                <w:sz w:val="18"/>
              </w:rPr>
              <w:t>restanti</w:t>
            </w:r>
            <w:r w:rsidR="00F129A8">
              <w:rPr>
                <w:b/>
                <w:sz w:val="18"/>
              </w:rPr>
              <w:t xml:space="preserve"> </w:t>
            </w:r>
            <w:r>
              <w:rPr>
                <w:b/>
                <w:sz w:val="18"/>
              </w:rPr>
              <w:t>2/3</w:t>
            </w:r>
            <w:r w:rsidR="00F129A8">
              <w:rPr>
                <w:b/>
                <w:sz w:val="18"/>
              </w:rPr>
              <w:t xml:space="preserve"> </w:t>
            </w:r>
            <w:r>
              <w:rPr>
                <w:b/>
                <w:sz w:val="18"/>
              </w:rPr>
              <w:t>mesi</w:t>
            </w:r>
            <w:r>
              <w:rPr>
                <w:sz w:val="18"/>
              </w:rPr>
              <w:t>)…</w:t>
            </w:r>
            <w:r>
              <w:rPr>
                <w:sz w:val="18"/>
              </w:rPr>
              <w:tab/>
            </w:r>
            <w:r>
              <w:rPr>
                <w:b/>
                <w:sz w:val="18"/>
              </w:rPr>
              <w:t xml:space="preserve">mesi </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w:t>
            </w:r>
            <w:r w:rsidR="00F129A8">
              <w:rPr>
                <w:sz w:val="18"/>
              </w:rPr>
              <w:t xml:space="preserve"> </w:t>
            </w:r>
            <w:r>
              <w:rPr>
                <w:sz w:val="18"/>
              </w:rPr>
              <w:t>Locali(b)…</w:t>
            </w:r>
            <w:r>
              <w:rPr>
                <w:sz w:val="18"/>
              </w:rPr>
              <w:tab/>
            </w:r>
            <w:r>
              <w:rPr>
                <w:b/>
                <w:sz w:val="18"/>
              </w:rPr>
              <w:t>(punti 1 x ogni</w:t>
            </w:r>
            <w:r w:rsidR="00F129A8">
              <w:rPr>
                <w:b/>
                <w:sz w:val="18"/>
              </w:rPr>
              <w:t xml:space="preserve"> </w:t>
            </w:r>
            <w:r>
              <w:rPr>
                <w:b/>
                <w:sz w:val="18"/>
              </w:rPr>
              <w:t>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r>
              <w:rPr>
                <w:b/>
                <w:sz w:val="18"/>
              </w:rPr>
              <w:t>( punti 8 x ogni</w:t>
            </w:r>
            <w:r w:rsidR="00F129A8">
              <w:rPr>
                <w:b/>
                <w:sz w:val="18"/>
              </w:rPr>
              <w:t xml:space="preserve"> </w:t>
            </w:r>
            <w:r>
              <w:rPr>
                <w:b/>
                <w:sz w:val="18"/>
              </w:rPr>
              <w:t>anno)</w:t>
            </w:r>
            <w:r>
              <w:rPr>
                <w:sz w:val="18"/>
              </w:rPr>
              <w:t>….</w:t>
            </w:r>
            <w:r>
              <w:rPr>
                <w:b/>
                <w:sz w:val="18"/>
              </w:rPr>
              <w:t>anni</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w:t>
            </w:r>
            <w:r w:rsidR="00F129A8">
              <w:rPr>
                <w:b/>
                <w:sz w:val="18"/>
              </w:rPr>
              <w:t xml:space="preserve"> </w:t>
            </w:r>
            <w:r>
              <w:rPr>
                <w:b/>
                <w:sz w:val="18"/>
              </w:rPr>
              <w:t>ogni</w:t>
            </w:r>
            <w:r w:rsidR="00F129A8">
              <w:rPr>
                <w:b/>
                <w:sz w:val="18"/>
              </w:rPr>
              <w:t xml:space="preserve"> </w:t>
            </w:r>
            <w:r>
              <w:rPr>
                <w:b/>
                <w:sz w:val="18"/>
              </w:rPr>
              <w:t>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sidR="00F129A8">
              <w:rPr>
                <w:sz w:val="18"/>
              </w:rPr>
              <w:t xml:space="preserve"> </w:t>
            </w:r>
            <w:r>
              <w:rPr>
                <w:sz w:val="18"/>
              </w:rPr>
              <w:t>,anche</w:t>
            </w:r>
            <w:r w:rsidR="00F129A8">
              <w:rPr>
                <w:sz w:val="18"/>
              </w:rPr>
              <w:t xml:space="preserve"> </w:t>
            </w:r>
            <w:r>
              <w:rPr>
                <w:sz w:val="18"/>
              </w:rPr>
              <w:t>alla</w:t>
            </w:r>
            <w:r w:rsidR="00F129A8">
              <w:rPr>
                <w:sz w:val="18"/>
              </w:rPr>
              <w:t xml:space="preserve"> </w:t>
            </w:r>
            <w:r>
              <w:rPr>
                <w:sz w:val="18"/>
              </w:rPr>
              <w:t>lettera</w:t>
            </w:r>
            <w:r w:rsidR="00F129A8">
              <w:rPr>
                <w:sz w:val="18"/>
              </w:rPr>
              <w:t xml:space="preserve"> </w:t>
            </w:r>
            <w:r>
              <w:rPr>
                <w:sz w:val="18"/>
              </w:rPr>
              <w:t>D)(c)(valido</w:t>
            </w:r>
            <w:r w:rsidR="00F129A8">
              <w:rPr>
                <w:sz w:val="18"/>
              </w:rPr>
              <w:t xml:space="preserve"> </w:t>
            </w:r>
            <w:r>
              <w:rPr>
                <w:sz w:val="18"/>
              </w:rPr>
              <w:t>solo</w:t>
            </w:r>
            <w:r w:rsidR="00F129A8">
              <w:rPr>
                <w:sz w:val="18"/>
              </w:rPr>
              <w:t xml:space="preserve"> </w:t>
            </w:r>
            <w:r>
              <w:rPr>
                <w:sz w:val="18"/>
              </w:rPr>
              <w:t>per</w:t>
            </w:r>
            <w:r w:rsidR="00F129A8">
              <w:rPr>
                <w:sz w:val="18"/>
              </w:rPr>
              <w:t xml:space="preserve"> </w:t>
            </w:r>
            <w:r>
              <w:rPr>
                <w:sz w:val="18"/>
              </w:rPr>
              <w:t>i</w:t>
            </w:r>
            <w:r w:rsidR="00F129A8">
              <w:rPr>
                <w:sz w:val="18"/>
              </w:rPr>
              <w:t xml:space="preserve"> </w:t>
            </w:r>
            <w:r>
              <w:rPr>
                <w:sz w:val="18"/>
              </w:rPr>
              <w:t>trasferimenti</w:t>
            </w:r>
            <w:r w:rsidR="00F129A8">
              <w:rPr>
                <w:sz w:val="18"/>
              </w:rPr>
              <w:t xml:space="preserve"> </w:t>
            </w:r>
            <w:r>
              <w:rPr>
                <w:sz w:val="18"/>
              </w:rPr>
              <w:t>d’ufficio)……</w:t>
            </w:r>
            <w:r>
              <w:rPr>
                <w:b/>
                <w:sz w:val="18"/>
              </w:rPr>
              <w:t>(punti</w:t>
            </w:r>
            <w:r w:rsidR="00F129A8">
              <w:rPr>
                <w:b/>
                <w:sz w:val="18"/>
              </w:rPr>
              <w:t xml:space="preserve"> </w:t>
            </w:r>
            <w:r>
              <w:rPr>
                <w:b/>
                <w:sz w:val="18"/>
              </w:rPr>
              <w:t>4x</w:t>
            </w:r>
            <w:r w:rsidR="00F129A8">
              <w:rPr>
                <w:b/>
                <w:sz w:val="18"/>
              </w:rPr>
              <w:t xml:space="preserve"> </w:t>
            </w:r>
            <w:r>
              <w:rPr>
                <w:b/>
                <w:sz w:val="18"/>
              </w:rPr>
              <w:t>ogni</w:t>
            </w:r>
            <w:r w:rsidR="00F129A8">
              <w:rPr>
                <w:b/>
                <w:sz w:val="18"/>
              </w:rPr>
              <w:t xml:space="preserve"> </w:t>
            </w:r>
            <w:r>
              <w:rPr>
                <w:b/>
                <w:sz w:val="18"/>
              </w:rPr>
              <w:t>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Pr>
                <w:sz w:val="18"/>
              </w:rPr>
              <w:t xml:space="preserve">A coloro che </w:t>
            </w:r>
            <w:r>
              <w:rPr>
                <w:b/>
                <w:sz w:val="18"/>
              </w:rPr>
              <w:t xml:space="preserve">per un triennio </w:t>
            </w:r>
            <w:r>
              <w:rPr>
                <w:sz w:val="18"/>
              </w:rPr>
              <w:t xml:space="preserve">a decorrere dalle operazioni di mobilità </w:t>
            </w:r>
            <w:r w:rsidRPr="002F6562">
              <w:rPr>
                <w:sz w:val="18"/>
              </w:rPr>
              <w:t xml:space="preserve">per l’a.s. 2000/01 e fino all’a.s.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w:t>
            </w:r>
            <w:r w:rsidR="00E91E5B">
              <w:rPr>
                <w:sz w:val="18"/>
              </w:rPr>
              <w:t xml:space="preserve"> </w:t>
            </w:r>
            <w:bookmarkStart w:id="0" w:name="_GoBack"/>
            <w:bookmarkEnd w:id="0"/>
            <w:r>
              <w:rPr>
                <w:sz w:val="18"/>
              </w:rPr>
              <w:t>D)(e)…</w:t>
            </w:r>
            <w:r>
              <w:rPr>
                <w:sz w:val="18"/>
              </w:rPr>
              <w:tab/>
            </w:r>
            <w:r>
              <w:rPr>
                <w:b/>
                <w:sz w:val="18"/>
              </w:rPr>
              <w:t>punti40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w:t>
            </w:r>
            <w:r w:rsidR="00E91E5B">
              <w:rPr>
                <w:sz w:val="18"/>
              </w:rPr>
              <w:t xml:space="preserve"> </w:t>
            </w:r>
            <w:r>
              <w:rPr>
                <w:sz w:val="18"/>
              </w:rPr>
              <w:t>o</w:t>
            </w:r>
            <w:r w:rsidR="00E91E5B">
              <w:rPr>
                <w:sz w:val="18"/>
              </w:rPr>
              <w:t xml:space="preserve"> </w:t>
            </w:r>
            <w:r>
              <w:rPr>
                <w:sz w:val="18"/>
              </w:rPr>
              <w:t>consensualmente</w:t>
            </w:r>
            <w:r w:rsidR="00E91E5B">
              <w:rPr>
                <w:sz w:val="18"/>
              </w:rPr>
              <w:t xml:space="preserve"> </w:t>
            </w:r>
            <w:r>
              <w:rPr>
                <w:sz w:val="18"/>
              </w:rPr>
              <w:t>con</w:t>
            </w:r>
            <w:r w:rsidR="00E91E5B">
              <w:rPr>
                <w:sz w:val="18"/>
              </w:rPr>
              <w:t xml:space="preserve"> </w:t>
            </w:r>
            <w:r>
              <w:rPr>
                <w:sz w:val="18"/>
              </w:rPr>
              <w:t>atto</w:t>
            </w:r>
            <w:r w:rsidR="00E91E5B">
              <w:rPr>
                <w:sz w:val="18"/>
              </w:rPr>
              <w:t xml:space="preserve"> </w:t>
            </w:r>
            <w:r>
              <w:rPr>
                <w:sz w:val="18"/>
              </w:rPr>
              <w:t>omologato</w:t>
            </w:r>
            <w:r w:rsidR="00E91E5B">
              <w:rPr>
                <w:sz w:val="18"/>
              </w:rPr>
              <w:t xml:space="preserve"> </w:t>
            </w:r>
            <w:r>
              <w:rPr>
                <w:sz w:val="18"/>
              </w:rPr>
              <w:t>dal</w:t>
            </w:r>
            <w:r w:rsidR="00E91E5B">
              <w:rPr>
                <w:sz w:val="18"/>
              </w:rPr>
              <w:t xml:space="preserve"> </w:t>
            </w:r>
            <w:r>
              <w:rPr>
                <w:sz w:val="18"/>
              </w:rPr>
              <w:t>tribunale</w:t>
            </w:r>
            <w:r w:rsidR="00E91E5B">
              <w:rPr>
                <w:sz w:val="18"/>
              </w:rPr>
              <w:t xml:space="preserve"> </w:t>
            </w:r>
            <w:r>
              <w:rPr>
                <w:sz w:val="18"/>
              </w:rPr>
              <w:t>,per</w:t>
            </w:r>
            <w:r w:rsidR="00E91E5B">
              <w:rPr>
                <w:sz w:val="18"/>
              </w:rPr>
              <w:t xml:space="preserve"> </w:t>
            </w:r>
            <w:r>
              <w:rPr>
                <w:sz w:val="18"/>
              </w:rPr>
              <w:t>ricongiungimento</w:t>
            </w:r>
            <w:r w:rsidR="00E91E5B">
              <w:rPr>
                <w:sz w:val="18"/>
              </w:rPr>
              <w:t xml:space="preserve"> </w:t>
            </w:r>
            <w:r>
              <w:rPr>
                <w:sz w:val="18"/>
              </w:rPr>
              <w:t>o</w:t>
            </w:r>
            <w:r w:rsidR="00E91E5B">
              <w:rPr>
                <w:sz w:val="18"/>
              </w:rPr>
              <w:t xml:space="preserve"> </w:t>
            </w:r>
            <w:r>
              <w:rPr>
                <w:sz w:val="18"/>
              </w:rPr>
              <w:t>riavvicinamento</w:t>
            </w:r>
            <w:r w:rsidR="00E91E5B">
              <w:rPr>
                <w:sz w:val="18"/>
              </w:rPr>
              <w:t xml:space="preserve"> </w:t>
            </w:r>
            <w:r>
              <w:rPr>
                <w:sz w:val="18"/>
              </w:rPr>
              <w:t>ai</w:t>
            </w:r>
            <w:r w:rsidR="00E91E5B">
              <w:rPr>
                <w:sz w:val="18"/>
              </w:rPr>
              <w:t xml:space="preserve"> </w:t>
            </w:r>
            <w:r>
              <w:rPr>
                <w:sz w:val="18"/>
              </w:rPr>
              <w:t>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w:t>
            </w:r>
            <w:r w:rsidR="00F129A8">
              <w:rPr>
                <w:sz w:val="18"/>
              </w:rPr>
              <w:t xml:space="preserve"> </w:t>
            </w:r>
            <w:r>
              <w:rPr>
                <w:sz w:val="18"/>
              </w:rPr>
              <w:t>anni (6)</w:t>
            </w:r>
            <w:r>
              <w:rPr>
                <w:sz w:val="18"/>
              </w:rPr>
              <w:tab/>
            </w:r>
            <w:r>
              <w:rPr>
                <w:b/>
                <w:sz w:val="18"/>
              </w:rPr>
              <w:t xml:space="preserve">(punti 16) </w:t>
            </w:r>
            <w:r>
              <w:rPr>
                <w:sz w:val="18"/>
              </w:rPr>
              <w:t>…</w:t>
            </w:r>
            <w:r>
              <w:rPr>
                <w:b/>
                <w:sz w:val="18"/>
              </w:rPr>
              <w:t>figli</w:t>
            </w:r>
            <w:r w:rsidR="00F129A8">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(punti12)</w:t>
            </w:r>
            <w:r>
              <w:rPr>
                <w:b/>
                <w:sz w:val="18"/>
              </w:rPr>
              <w:tab/>
              <w:t>figli</w:t>
            </w:r>
            <w:r w:rsidR="00F129A8">
              <w:rPr>
                <w:b/>
                <w:sz w:val="18"/>
              </w:rPr>
              <w:t xml:space="preserve"> </w:t>
            </w:r>
            <w:r>
              <w:rPr>
                <w:b/>
                <w:sz w:val="18"/>
              </w:rPr>
              <w:t>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F129A8">
            <w:pPr>
              <w:pStyle w:val="TableParagraph"/>
              <w:tabs>
                <w:tab w:val="left" w:leader="dot" w:pos="8106"/>
              </w:tabs>
              <w:spacing w:before="8" w:line="206" w:lineRule="exact"/>
              <w:ind w:left="78" w:right="77"/>
              <w:rPr>
                <w:b/>
                <w:sz w:val="18"/>
              </w:rPr>
            </w:pPr>
            <w:r>
              <w:rPr>
                <w:sz w:val="18"/>
              </w:rPr>
              <w:t>G</w:t>
            </w:r>
            <w:r w:rsidR="001F7289">
              <w:rPr>
                <w:sz w:val="18"/>
              </w:rPr>
              <w:t>enitore</w:t>
            </w:r>
            <w:r>
              <w:rPr>
                <w:sz w:val="18"/>
              </w:rPr>
              <w:t xml:space="preserve"> </w:t>
            </w:r>
            <w:r w:rsidR="001F7289">
              <w:rPr>
                <w:sz w:val="18"/>
              </w:rPr>
              <w:t>totalmente</w:t>
            </w:r>
            <w:r>
              <w:rPr>
                <w:sz w:val="18"/>
              </w:rPr>
              <w:t xml:space="preserve"> </w:t>
            </w:r>
            <w:r w:rsidR="001F7289">
              <w:rPr>
                <w:sz w:val="18"/>
              </w:rPr>
              <w:t>e</w:t>
            </w:r>
            <w:r>
              <w:rPr>
                <w:sz w:val="18"/>
              </w:rPr>
              <w:t xml:space="preserve"> </w:t>
            </w:r>
            <w:r w:rsidR="001F7289">
              <w:rPr>
                <w:sz w:val="18"/>
              </w:rPr>
              <w:t>permanentemente</w:t>
            </w:r>
            <w:r>
              <w:rPr>
                <w:sz w:val="18"/>
              </w:rPr>
              <w:t xml:space="preserve"> </w:t>
            </w:r>
            <w:r w:rsidR="001F7289">
              <w:rPr>
                <w:sz w:val="18"/>
              </w:rPr>
              <w:t>inabili</w:t>
            </w:r>
            <w:r>
              <w:rPr>
                <w:sz w:val="18"/>
              </w:rPr>
              <w:t xml:space="preserve"> </w:t>
            </w:r>
            <w:r w:rsidR="001F7289">
              <w:rPr>
                <w:sz w:val="18"/>
              </w:rPr>
              <w:t>al</w:t>
            </w:r>
            <w:r>
              <w:rPr>
                <w:sz w:val="18"/>
              </w:rPr>
              <w:t xml:space="preserve"> </w:t>
            </w:r>
            <w:r w:rsidR="001F7289">
              <w:rPr>
                <w:sz w:val="18"/>
              </w:rPr>
              <w:t>lavoro</w:t>
            </w:r>
            <w:r>
              <w:rPr>
                <w:sz w:val="18"/>
              </w:rPr>
              <w:t xml:space="preserve"> </w:t>
            </w:r>
            <w:r w:rsidR="001F7289">
              <w:rPr>
                <w:sz w:val="18"/>
              </w:rPr>
              <w:t>che</w:t>
            </w:r>
            <w:r>
              <w:rPr>
                <w:sz w:val="18"/>
              </w:rPr>
              <w:t xml:space="preserve"> </w:t>
            </w:r>
            <w:r w:rsidR="001F7289">
              <w:rPr>
                <w:sz w:val="18"/>
              </w:rPr>
              <w:t>possono</w:t>
            </w:r>
            <w:r>
              <w:rPr>
                <w:sz w:val="18"/>
              </w:rPr>
              <w:t xml:space="preserve"> </w:t>
            </w:r>
            <w:r w:rsidR="001F7289">
              <w:rPr>
                <w:sz w:val="18"/>
              </w:rPr>
              <w:t>essere</w:t>
            </w:r>
            <w:r>
              <w:rPr>
                <w:sz w:val="18"/>
              </w:rPr>
              <w:t xml:space="preserve"> </w:t>
            </w:r>
            <w:r w:rsidR="001F7289">
              <w:rPr>
                <w:sz w:val="18"/>
              </w:rPr>
              <w:t>assistiti</w:t>
            </w:r>
            <w:r>
              <w:rPr>
                <w:sz w:val="18"/>
              </w:rPr>
              <w:t xml:space="preserve"> </w:t>
            </w:r>
            <w:r w:rsidR="001F7289">
              <w:rPr>
                <w:sz w:val="18"/>
              </w:rPr>
              <w:t>soltanto</w:t>
            </w:r>
            <w:r>
              <w:rPr>
                <w:sz w:val="18"/>
              </w:rPr>
              <w:t xml:space="preserve"> </w:t>
            </w:r>
            <w:r w:rsidR="001F7289">
              <w:rPr>
                <w:sz w:val="18"/>
              </w:rPr>
              <w:t>nel</w:t>
            </w:r>
            <w:r>
              <w:rPr>
                <w:sz w:val="18"/>
              </w:rPr>
              <w:t xml:space="preserve"> </w:t>
            </w:r>
            <w:r w:rsidR="001F7289">
              <w:rPr>
                <w:sz w:val="18"/>
              </w:rPr>
              <w:t>comune</w:t>
            </w:r>
            <w:r>
              <w:rPr>
                <w:sz w:val="18"/>
              </w:rPr>
              <w:t xml:space="preserve"> </w:t>
            </w:r>
            <w:r w:rsidR="001F7289">
              <w:rPr>
                <w:sz w:val="18"/>
              </w:rPr>
              <w:t>richiesto</w:t>
            </w:r>
            <w:r w:rsidR="00E91E5B">
              <w:rPr>
                <w:sz w:val="18"/>
              </w:rPr>
              <w:t xml:space="preserve"> </w:t>
            </w:r>
            <w:r w:rsidR="001F7289">
              <w:rPr>
                <w:sz w:val="18"/>
              </w:rPr>
              <w:t>(7)(1) ecc</w:t>
            </w:r>
            <w:r w:rsidR="001F7289">
              <w:rPr>
                <w:sz w:val="18"/>
              </w:rPr>
              <w:tab/>
            </w:r>
            <w:r w:rsidR="001F7289">
              <w:rPr>
                <w:b/>
                <w:sz w:val="18"/>
              </w:rPr>
              <w:t>punti</w:t>
            </w:r>
            <w:r w:rsidR="001F7289">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w:t>
            </w:r>
            <w:r w:rsidR="00F129A8">
              <w:rPr>
                <w:sz w:val="18"/>
              </w:rPr>
              <w:t xml:space="preserve"> </w:t>
            </w:r>
            <w:r>
              <w:rPr>
                <w:sz w:val="18"/>
              </w:rPr>
              <w:t>per</w:t>
            </w:r>
            <w:r w:rsidR="00F129A8">
              <w:rPr>
                <w:sz w:val="18"/>
              </w:rPr>
              <w:t xml:space="preserve"> </w:t>
            </w:r>
            <w:r>
              <w:rPr>
                <w:sz w:val="18"/>
              </w:rPr>
              <w:t>l'inclusione</w:t>
            </w:r>
            <w:r w:rsidR="00F129A8">
              <w:rPr>
                <w:sz w:val="18"/>
              </w:rPr>
              <w:t xml:space="preserve"> </w:t>
            </w:r>
            <w:r>
              <w:rPr>
                <w:sz w:val="18"/>
              </w:rPr>
              <w:t>nella</w:t>
            </w:r>
            <w:r w:rsidR="00F129A8">
              <w:rPr>
                <w:sz w:val="18"/>
              </w:rPr>
              <w:t xml:space="preserve"> </w:t>
            </w:r>
            <w:r>
              <w:rPr>
                <w:sz w:val="18"/>
              </w:rPr>
              <w:t>graduatoria</w:t>
            </w:r>
            <w:r w:rsidR="00F129A8">
              <w:rPr>
                <w:sz w:val="18"/>
              </w:rPr>
              <w:t xml:space="preserve"> </w:t>
            </w:r>
            <w:r>
              <w:rPr>
                <w:sz w:val="18"/>
              </w:rPr>
              <w:t>di</w:t>
            </w:r>
            <w:r w:rsidR="00F129A8">
              <w:rPr>
                <w:sz w:val="18"/>
              </w:rPr>
              <w:t xml:space="preserve"> </w:t>
            </w:r>
            <w:r>
              <w:rPr>
                <w:sz w:val="18"/>
              </w:rPr>
              <w:t>merito</w:t>
            </w:r>
            <w:r w:rsidR="00F129A8">
              <w:rPr>
                <w:sz w:val="18"/>
              </w:rPr>
              <w:t xml:space="preserve"> </w:t>
            </w:r>
            <w:r>
              <w:rPr>
                <w:sz w:val="18"/>
              </w:rPr>
              <w:t>di</w:t>
            </w:r>
            <w:r w:rsidR="00F129A8">
              <w:rPr>
                <w:sz w:val="18"/>
              </w:rPr>
              <w:t xml:space="preserve"> </w:t>
            </w:r>
            <w:r>
              <w:rPr>
                <w:sz w:val="18"/>
              </w:rPr>
              <w:t>concorsi</w:t>
            </w:r>
            <w:r w:rsidR="00F129A8">
              <w:rPr>
                <w:sz w:val="18"/>
              </w:rPr>
              <w:t xml:space="preserve"> </w:t>
            </w:r>
            <w:r>
              <w:rPr>
                <w:sz w:val="18"/>
              </w:rPr>
              <w:t>per</w:t>
            </w:r>
            <w:r w:rsidR="00F129A8">
              <w:rPr>
                <w:sz w:val="18"/>
              </w:rPr>
              <w:t xml:space="preserve"> </w:t>
            </w:r>
            <w:r>
              <w:rPr>
                <w:sz w:val="18"/>
              </w:rPr>
              <w:t>esami</w:t>
            </w:r>
            <w:r w:rsidR="00F129A8">
              <w:rPr>
                <w:sz w:val="18"/>
              </w:rPr>
              <w:t xml:space="preserve"> </w:t>
            </w:r>
            <w:r>
              <w:rPr>
                <w:sz w:val="18"/>
              </w:rPr>
              <w:t>per</w:t>
            </w:r>
            <w:r w:rsidR="00F129A8">
              <w:rPr>
                <w:sz w:val="18"/>
              </w:rPr>
              <w:t xml:space="preserve"> </w:t>
            </w:r>
            <w:r>
              <w:rPr>
                <w:sz w:val="18"/>
              </w:rPr>
              <w:t>l'accesso</w:t>
            </w:r>
            <w:r w:rsidR="00F129A8">
              <w:rPr>
                <w:sz w:val="18"/>
              </w:rPr>
              <w:t xml:space="preserve"> </w:t>
            </w:r>
            <w:r>
              <w:rPr>
                <w:sz w:val="18"/>
              </w:rPr>
              <w:t>al</w:t>
            </w:r>
            <w:r w:rsidR="00F129A8">
              <w:rPr>
                <w:sz w:val="18"/>
              </w:rPr>
              <w:t xml:space="preserve"> </w:t>
            </w:r>
            <w:r>
              <w:rPr>
                <w:sz w:val="18"/>
              </w:rPr>
              <w:t>ruolo</w:t>
            </w:r>
            <w:r w:rsidR="00F129A8">
              <w:rPr>
                <w:sz w:val="18"/>
              </w:rPr>
              <w:t xml:space="preserve"> </w:t>
            </w:r>
            <w:r>
              <w:rPr>
                <w:sz w:val="18"/>
              </w:rPr>
              <w:t>di</w:t>
            </w:r>
            <w:r w:rsidR="00F129A8">
              <w:rPr>
                <w:sz w:val="18"/>
              </w:rPr>
              <w:t xml:space="preserve"> </w:t>
            </w:r>
            <w:r>
              <w:rPr>
                <w:sz w:val="18"/>
              </w:rPr>
              <w:t>livello</w:t>
            </w:r>
            <w:r w:rsidR="00F129A8">
              <w:rPr>
                <w:sz w:val="18"/>
              </w:rPr>
              <w:t xml:space="preserve"> </w:t>
            </w:r>
            <w:r>
              <w:rPr>
                <w:sz w:val="18"/>
              </w:rPr>
              <w:t>superiore</w:t>
            </w:r>
            <w:r w:rsidR="00F129A8">
              <w:rPr>
                <w:sz w:val="18"/>
              </w:rPr>
              <w:t xml:space="preserve"> </w:t>
            </w:r>
            <w:r>
              <w:rPr>
                <w:sz w:val="18"/>
              </w:rPr>
              <w:t>a</w:t>
            </w:r>
            <w:r w:rsidR="00F129A8">
              <w:rPr>
                <w:sz w:val="18"/>
              </w:rPr>
              <w:t xml:space="preserve"> </w:t>
            </w:r>
            <w:r>
              <w:rPr>
                <w:sz w:val="18"/>
              </w:rPr>
              <w:t>quello</w:t>
            </w:r>
            <w:r w:rsidR="00F129A8">
              <w:rPr>
                <w:sz w:val="18"/>
              </w:rPr>
              <w:t xml:space="preserve"> </w:t>
            </w:r>
            <w:r>
              <w:rPr>
                <w:sz w:val="18"/>
              </w:rPr>
              <w:t>di appartenenza</w:t>
            </w:r>
            <w:r w:rsidR="00E91E5B">
              <w:rPr>
                <w:sz w:val="18"/>
              </w:rPr>
              <w:t xml:space="preserve"> </w:t>
            </w:r>
            <w:r>
              <w:rPr>
                <w:sz w:val="18"/>
              </w:rPr>
              <w:t>(10)</w:t>
            </w:r>
            <w:r w:rsidR="00E91E5B">
              <w:rPr>
                <w:sz w:val="18"/>
              </w:rPr>
              <w:t xml:space="preserve"> </w:t>
            </w:r>
            <w:r>
              <w:rPr>
                <w:sz w:val="18"/>
              </w:rPr>
              <w:t>…</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ind w:left="0"/>
        <w:jc w:val="left"/>
        <w:rPr>
          <w:b/>
          <w:sz w:val="26"/>
        </w:rPr>
      </w:pPr>
    </w:p>
    <w:p w:rsidR="00E60F69" w:rsidRDefault="001F7289">
      <w:pPr>
        <w:tabs>
          <w:tab w:val="left" w:pos="7189"/>
        </w:tabs>
        <w:spacing w:before="201"/>
        <w:ind w:left="212"/>
        <w:rPr>
          <w:sz w:val="20"/>
        </w:rPr>
      </w:pPr>
      <w:r>
        <w:rPr>
          <w:b/>
        </w:rPr>
        <w:t>Si</w:t>
      </w:r>
      <w:r w:rsidR="00F129A8">
        <w:rPr>
          <w:b/>
        </w:rPr>
        <w:t xml:space="preserve"> </w:t>
      </w:r>
      <w:r>
        <w:rPr>
          <w:b/>
        </w:rPr>
        <w:t>Allega</w:t>
      </w:r>
      <w:r>
        <w:rPr>
          <w:sz w:val="20"/>
        </w:rPr>
        <w:t>:</w:t>
      </w:r>
      <w:r>
        <w:rPr>
          <w:sz w:val="20"/>
          <w:u w:val="single"/>
        </w:rPr>
        <w:tab/>
      </w:r>
    </w:p>
    <w:p w:rsidR="00E60F69" w:rsidRDefault="00D64D41">
      <w:pPr>
        <w:pStyle w:val="Corpodeltesto"/>
        <w:spacing w:before="8"/>
        <w:ind w:left="0"/>
        <w:jc w:val="left"/>
        <w:rPr>
          <w:sz w:val="26"/>
        </w:rPr>
      </w:pPr>
      <w:r w:rsidRPr="00D64D41">
        <w:rPr>
          <w:noProof/>
          <w:lang w:eastAsia="it-IT"/>
        </w:rPr>
        <w:pict>
          <v:shape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" path="m,l6091,e" filled="f" strokeweight=".14056mm">
            <v:path arrowok="t" o:connecttype="custom" o:connectlocs="0,0;3867785,0" o:connectangles="0,0"/>
            <w10:wrap type="topAndBottom" anchorx="page"/>
          </v:shape>
        </w:pict>
      </w:r>
      <w:r w:rsidRPr="00D64D41">
        <w:rPr>
          <w:noProof/>
          <w:lang w:eastAsia="it-IT"/>
        </w:rPr>
        <w:pict>
          <v:shape id="Freeform 3" o:spid="_x0000_s1028"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" path="m,l6091,e" filled="f" strokeweight=".14056mm">
            <v:path arrowok="t" o:connecttype="custom" o:connectlocs="0,0;3867785,0" o:connectangles="0,0"/>
            <w10:wrap type="topAndBottom" anchorx="page"/>
          </v:shape>
        </w:pict>
      </w:r>
      <w:r w:rsidRPr="00D64D41">
        <w:rPr>
          <w:noProof/>
          <w:lang w:eastAsia="it-IT"/>
        </w:rPr>
        <w:pict>
          <v:shape id="Freeform 2" o:spid="_x0000_s1027"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" path="m,l6091,e" filled="f" strokeweight=".14056mm">
            <v:path arrowok="t" o:connecttype="custom" o:connectlocs="0,0;3867785,0" o:connectangles="0,0"/>
            <w10:wrap type="topAndBottom" anchorx="page"/>
          </v:shape>
        </w:pict>
      </w:r>
    </w:p>
    <w:p w:rsidR="00E60F69" w:rsidRDefault="00E60F69">
      <w:pPr>
        <w:pStyle w:val="Corpodeltesto"/>
        <w:spacing w:before="2"/>
        <w:ind w:left="0"/>
        <w:jc w:val="left"/>
        <w:rPr>
          <w:sz w:val="23"/>
        </w:rPr>
      </w:pPr>
    </w:p>
    <w:p w:rsidR="00E60F69" w:rsidRDefault="00E60F69">
      <w:pPr>
        <w:pStyle w:val="Corpodeltesto"/>
        <w:spacing w:before="5"/>
        <w:ind w:left="0"/>
        <w:jc w:val="left"/>
        <w:rPr>
          <w:sz w:val="23"/>
        </w:rPr>
      </w:pPr>
    </w:p>
    <w:p w:rsidR="00E60F69" w:rsidRDefault="00E60F69">
      <w:pPr>
        <w:pStyle w:val="Corpodeltesto"/>
        <w:spacing w:before="9"/>
        <w:ind w:left="0"/>
        <w:jc w:val="left"/>
        <w:rPr>
          <w:sz w:val="19"/>
        </w:rPr>
      </w:pPr>
    </w:p>
    <w:p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r>
        <w:lastRenderedPageBreak/>
        <w:t>NOTE :</w:t>
      </w:r>
    </w:p>
    <w:p w:rsidR="00E60F69" w:rsidRDefault="00E60F69">
      <w:pPr>
        <w:pStyle w:val="Corpodel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sidR="00F129A8">
        <w:t xml:space="preserve"> </w:t>
      </w:r>
      <w:r>
        <w:t>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sidR="00F129A8">
        <w:t xml:space="preserve"> </w:t>
      </w:r>
      <w:r>
        <w:t>B).</w:t>
      </w:r>
    </w:p>
    <w:p w:rsidR="00E60F69" w:rsidRDefault="00E60F69">
      <w:pPr>
        <w:pStyle w:val="Corpodel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sidR="00F129A8">
        <w:t xml:space="preserve"> </w:t>
      </w:r>
      <w:r>
        <w:t>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sidR="00F129A8">
        <w:t xml:space="preserve"> </w:t>
      </w:r>
      <w:r>
        <w:t>Locali.</w:t>
      </w:r>
    </w:p>
    <w:p w:rsidR="00E60F69" w:rsidRDefault="00E60F69">
      <w:pPr>
        <w:pStyle w:val="Corpodeltesto"/>
        <w:ind w:left="0"/>
        <w:jc w:val="left"/>
      </w:pPr>
    </w:p>
    <w:p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sidR="00F129A8">
        <w:t xml:space="preserve"> </w:t>
      </w:r>
      <w:r>
        <w:t>personale.</w:t>
      </w:r>
    </w:p>
    <w:p w:rsidR="00E60F69" w:rsidRDefault="001F7289">
      <w:pPr>
        <w:pStyle w:val="Corpodeltesto"/>
        <w:ind w:right="287"/>
      </w:pPr>
      <w:r>
        <w:rPr>
          <w:u w:val="single"/>
        </w:rPr>
        <w:t>Ai fini della maturazione una tantum del punteggio</w:t>
      </w:r>
      <w:r>
        <w:t xml:space="preserve"> è utile un triennio compreso nel periodo intercorrente tra le domande di mobilità per l’a.s. 2000/2001 e quelle per l’anno scolastico 2007/2008.</w:t>
      </w:r>
    </w:p>
    <w:p w:rsidR="00E60F69" w:rsidRDefault="001F7289">
      <w:pPr>
        <w:pStyle w:val="Corpodeltesto"/>
        <w:ind w:right="278"/>
      </w:pPr>
      <w:r>
        <w:t>Con le domande di mobilità per l’anno scolastico 2007/2008 si è, infatti, concluso il periodo utile per l’acquisizione  del punteggio aggiuntivo a seguito della maturazione del</w:t>
      </w:r>
      <w:r w:rsidR="00F129A8">
        <w:t xml:space="preserve"> </w:t>
      </w:r>
      <w:r>
        <w:t>triennio.</w:t>
      </w:r>
    </w:p>
    <w:p w:rsidR="00E60F69" w:rsidRDefault="001F7289">
      <w:pPr>
        <w:pStyle w:val="Corpodel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del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deltesto"/>
        <w:spacing w:before="11"/>
        <w:ind w:left="0"/>
        <w:jc w:val="left"/>
        <w:rPr>
          <w:sz w:val="21"/>
        </w:rPr>
      </w:pPr>
    </w:p>
    <w:p w:rsidR="00E60F69" w:rsidRDefault="001F7289">
      <w:pPr>
        <w:pStyle w:val="Paragrafoelenco"/>
        <w:numPr>
          <w:ilvl w:val="0"/>
          <w:numId w:val="3"/>
        </w:numPr>
        <w:tabs>
          <w:tab w:val="left" w:pos="342"/>
        </w:tabs>
        <w:ind w:left="341"/>
      </w:pPr>
      <w:r>
        <w:t>domanda condizionata di trasferimento in quanto individuati</w:t>
      </w:r>
      <w:r w:rsidR="00F129A8">
        <w:t xml:space="preserve"> </w:t>
      </w:r>
      <w:r>
        <w:t>soprannumerari;</w:t>
      </w:r>
    </w:p>
    <w:p w:rsidR="00E60F69" w:rsidRDefault="00E60F69">
      <w:pPr>
        <w:pStyle w:val="Corpodeltesto"/>
        <w:spacing w:before="10"/>
        <w:ind w:left="0"/>
        <w:jc w:val="left"/>
        <w:rPr>
          <w:sz w:val="21"/>
        </w:rPr>
      </w:pPr>
    </w:p>
    <w:p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sidR="00F129A8">
        <w:t xml:space="preserve"> </w:t>
      </w:r>
      <w:r>
        <w:t>CCNI.</w:t>
      </w:r>
    </w:p>
    <w:p w:rsidR="00E60F69" w:rsidRDefault="00E60F69">
      <w:pPr>
        <w:pStyle w:val="Corpodeltesto"/>
        <w:spacing w:before="1"/>
        <w:ind w:left="0"/>
        <w:jc w:val="left"/>
      </w:pPr>
    </w:p>
    <w:p w:rsidR="00E60F69" w:rsidRDefault="001F7289">
      <w:pPr>
        <w:pStyle w:val="Corpodel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del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del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del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deltesto"/>
        <w:spacing w:before="1"/>
        <w:ind w:left="0"/>
        <w:jc w:val="left"/>
      </w:pPr>
    </w:p>
    <w:p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sidR="00F129A8">
        <w:t xml:space="preserve"> </w:t>
      </w:r>
      <w:r>
        <w:t>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r>
        <w:lastRenderedPageBreak/>
        <w:t>NOTE :</w:t>
      </w:r>
    </w:p>
    <w:p w:rsidR="00E60F69" w:rsidRDefault="00E60F69">
      <w:pPr>
        <w:pStyle w:val="Corpodel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sidR="00F129A8">
        <w:rPr>
          <w:b/>
        </w:rPr>
        <w:t xml:space="preserve"> </w:t>
      </w:r>
      <w:r>
        <w:rPr>
          <w:b/>
        </w:rPr>
        <w:t>integrazioni.</w:t>
      </w:r>
    </w:p>
    <w:p w:rsidR="00E60F69" w:rsidRDefault="00E60F69">
      <w:pPr>
        <w:pStyle w:val="Corpodel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w:t>
      </w:r>
      <w:r w:rsidR="00F129A8">
        <w:rPr>
          <w:u w:val="single"/>
        </w:rPr>
        <w:t xml:space="preserve"> </w:t>
      </w:r>
      <w:r>
        <w:rPr>
          <w:u w:val="single"/>
        </w:rPr>
        <w:t>profilo</w:t>
      </w:r>
      <w:r w:rsidR="00F129A8">
        <w:rPr>
          <w:u w:val="single"/>
        </w:rPr>
        <w:t xml:space="preserve"> </w:t>
      </w:r>
      <w:r>
        <w:rPr>
          <w:u w:val="single"/>
        </w:rPr>
        <w:t>professionale.</w:t>
      </w:r>
      <w:r w:rsidR="00F129A8">
        <w:rPr>
          <w:u w:val="single"/>
        </w:rPr>
        <w:t xml:space="preserve"> </w:t>
      </w:r>
      <w:r>
        <w:rPr>
          <w:u w:val="single"/>
        </w:rPr>
        <w:t>Sono</w:t>
      </w:r>
      <w:r w:rsidR="00F129A8">
        <w:rPr>
          <w:u w:val="single"/>
        </w:rPr>
        <w:t xml:space="preserve"> </w:t>
      </w:r>
      <w:r>
        <w:rPr>
          <w:u w:val="single"/>
        </w:rPr>
        <w:t>comunque</w:t>
      </w:r>
      <w:r w:rsidR="00F129A8">
        <w:rPr>
          <w:u w:val="single"/>
        </w:rPr>
        <w:t xml:space="preserve"> </w:t>
      </w:r>
      <w:r>
        <w:rPr>
          <w:u w:val="single"/>
        </w:rPr>
        <w:t>valutati</w:t>
      </w:r>
      <w:r w:rsidR="00F129A8">
        <w:rPr>
          <w:u w:val="single"/>
        </w:rPr>
        <w:t xml:space="preserve"> </w:t>
      </w:r>
      <w:r>
        <w:rPr>
          <w:u w:val="single"/>
        </w:rPr>
        <w:t>con</w:t>
      </w:r>
      <w:r w:rsidR="00F129A8">
        <w:rPr>
          <w:u w:val="single"/>
        </w:rPr>
        <w:t xml:space="preserve"> </w:t>
      </w:r>
      <w:r>
        <w:rPr>
          <w:u w:val="single"/>
        </w:rPr>
        <w:t>il</w:t>
      </w:r>
      <w:r w:rsidR="00F129A8">
        <w:rPr>
          <w:u w:val="single"/>
        </w:rPr>
        <w:t xml:space="preserve"> </w:t>
      </w:r>
      <w:r>
        <w:rPr>
          <w:u w:val="single"/>
        </w:rPr>
        <w:t>punteggio</w:t>
      </w:r>
      <w:r w:rsidR="00F129A8">
        <w:rPr>
          <w:u w:val="single"/>
        </w:rPr>
        <w:t xml:space="preserve"> </w:t>
      </w:r>
      <w:r>
        <w:rPr>
          <w:u w:val="single"/>
        </w:rPr>
        <w:t>previsto</w:t>
      </w:r>
      <w:r w:rsidR="00F129A8">
        <w:rPr>
          <w:u w:val="single"/>
        </w:rPr>
        <w:t xml:space="preserve"> </w:t>
      </w:r>
      <w:r>
        <w:rPr>
          <w:u w:val="single"/>
        </w:rPr>
        <w:t>dalla</w:t>
      </w:r>
      <w:r w:rsidR="00F129A8">
        <w:rPr>
          <w:u w:val="single"/>
        </w:rPr>
        <w:t xml:space="preserve"> </w:t>
      </w:r>
      <w:r>
        <w:rPr>
          <w:u w:val="single"/>
        </w:rPr>
        <w:t>presente</w:t>
      </w:r>
      <w:r w:rsidR="00F129A8">
        <w:rPr>
          <w:u w:val="single"/>
        </w:rPr>
        <w:t xml:space="preserve"> </w:t>
      </w:r>
      <w:r>
        <w:rPr>
          <w:u w:val="single"/>
        </w:rPr>
        <w:t>voce</w:t>
      </w:r>
      <w:r w:rsidR="00F129A8">
        <w:rPr>
          <w:u w:val="single"/>
        </w:rPr>
        <w:t xml:space="preserve"> </w:t>
      </w:r>
      <w:r>
        <w:rPr>
          <w:u w:val="single"/>
        </w:rPr>
        <w:t>i</w:t>
      </w:r>
      <w:r w:rsidR="00F129A8">
        <w:rPr>
          <w:u w:val="single"/>
        </w:rPr>
        <w:t xml:space="preserve"> </w:t>
      </w:r>
      <w:r>
        <w:rPr>
          <w:u w:val="single"/>
        </w:rPr>
        <w:t>seguenti</w:t>
      </w:r>
      <w:r w:rsidR="00F129A8">
        <w:rPr>
          <w:u w:val="single"/>
        </w:rPr>
        <w:t xml:space="preserve"> </w:t>
      </w:r>
      <w:r>
        <w:rPr>
          <w:u w:val="single"/>
        </w:rPr>
        <w:t>servizi:</w:t>
      </w:r>
    </w:p>
    <w:p w:rsidR="00E60F69" w:rsidRDefault="00E60F69">
      <w:pPr>
        <w:pStyle w:val="Corpodeltesto"/>
        <w:ind w:left="0"/>
        <w:jc w:val="left"/>
        <w:rPr>
          <w:sz w:val="14"/>
        </w:rPr>
      </w:pPr>
    </w:p>
    <w:p w:rsidR="00E60F69" w:rsidRDefault="001F7289">
      <w:pPr>
        <w:pStyle w:val="Paragrafoelenco"/>
        <w:numPr>
          <w:ilvl w:val="0"/>
          <w:numId w:val="2"/>
        </w:numPr>
        <w:tabs>
          <w:tab w:val="left" w:pos="390"/>
        </w:tabs>
        <w:spacing w:before="92"/>
        <w:ind w:right="287"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n.312/80;</w:t>
      </w:r>
    </w:p>
    <w:p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sidR="00F129A8">
        <w:t xml:space="preserve"> </w:t>
      </w:r>
      <w:r>
        <w:t>provvisoria;</w:t>
      </w:r>
    </w:p>
    <w:p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sidR="00F129A8">
        <w:t xml:space="preserve"> </w:t>
      </w:r>
      <w:r>
        <w:t>periferica;</w:t>
      </w:r>
    </w:p>
    <w:p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sidR="00F129A8">
        <w:t xml:space="preserve"> </w:t>
      </w:r>
      <w:r>
        <w:t>coerenti;</w:t>
      </w:r>
    </w:p>
    <w:p w:rsidR="00E60F69" w:rsidRDefault="001F7289">
      <w:pPr>
        <w:pStyle w:val="Paragrafoelenco"/>
        <w:numPr>
          <w:ilvl w:val="0"/>
          <w:numId w:val="2"/>
        </w:numPr>
        <w:tabs>
          <w:tab w:val="left" w:pos="373"/>
        </w:tabs>
        <w:ind w:right="280"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w:t>
      </w:r>
      <w:r w:rsidR="00F129A8">
        <w:t xml:space="preserve"> </w:t>
      </w:r>
      <w:r>
        <w:t>magazzinieri);</w:t>
      </w:r>
    </w:p>
    <w:p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w:t>
      </w:r>
      <w:r w:rsidR="00F129A8">
        <w:t xml:space="preserve"> </w:t>
      </w:r>
      <w:r>
        <w:t>sede;</w:t>
      </w:r>
    </w:p>
    <w:p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sidR="00F129A8">
        <w:t xml:space="preserve"> </w:t>
      </w:r>
      <w:r>
        <w:t>studio;</w:t>
      </w:r>
    </w:p>
    <w:p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w:t>
      </w:r>
      <w:r w:rsidR="00E91E5B">
        <w:t xml:space="preserve"> </w:t>
      </w:r>
      <w:r>
        <w:t>C),</w:t>
      </w:r>
    </w:p>
    <w:p w:rsidR="00E60F69" w:rsidRDefault="00E60F69">
      <w:pPr>
        <w:pStyle w:val="Corpodeltesto"/>
        <w:spacing w:before="7"/>
        <w:ind w:left="0"/>
        <w:jc w:val="left"/>
        <w:rPr>
          <w:sz w:val="21"/>
        </w:rPr>
      </w:pPr>
    </w:p>
    <w:p w:rsidR="00E60F69" w:rsidRDefault="001F7289">
      <w:pPr>
        <w:pStyle w:val="Corpodeltesto"/>
        <w:spacing w:before="1"/>
        <w:ind w:right="281"/>
      </w:pPr>
      <w:r>
        <w:t xml:space="preserve">D) </w:t>
      </w:r>
      <w:r>
        <w:rPr>
          <w:u w:val="single"/>
        </w:rPr>
        <w:t>agli insegnanti elementari collocati permanentemente fuori ruolo,</w:t>
      </w:r>
      <w:r>
        <w:t xml:space="preserve"> ai sensi dell’art. 21, della legge 9.8.1978,</w:t>
      </w:r>
      <w:r w:rsidR="00E91E5B">
        <w:t xml:space="preserve"> </w:t>
      </w:r>
      <w:r>
        <w:t>n.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sidR="00F129A8">
        <w:t xml:space="preserve"> </w:t>
      </w:r>
      <w:r>
        <w:t>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del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rsidR="00E60F69" w:rsidRDefault="00E60F69">
      <w:pPr>
        <w:pStyle w:val="Corpodeltesto"/>
        <w:spacing w:before="1"/>
        <w:ind w:left="0"/>
        <w:jc w:val="left"/>
      </w:pPr>
    </w:p>
    <w:p w:rsidR="00E60F69" w:rsidRDefault="001F7289">
      <w:pPr>
        <w:pStyle w:val="Paragrafoelenco"/>
        <w:numPr>
          <w:ilvl w:val="1"/>
          <w:numId w:val="4"/>
        </w:numPr>
        <w:tabs>
          <w:tab w:val="left" w:pos="534"/>
        </w:tabs>
        <w:ind w:right="279"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rsidR="00E60F69" w:rsidRDefault="001F7289">
      <w:pPr>
        <w:pStyle w:val="Corpodel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r>
        <w:t>il servizio di ruolo prestato in qualità di</w:t>
      </w:r>
      <w:r w:rsidR="00F129A8">
        <w:t xml:space="preserve"> </w:t>
      </w:r>
      <w:r>
        <w:t>docente;</w:t>
      </w:r>
    </w:p>
    <w:p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sidR="00F129A8">
        <w:t xml:space="preserve"> </w:t>
      </w:r>
      <w:r>
        <w:t>prova;</w:t>
      </w:r>
    </w:p>
    <w:p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sidR="00F129A8">
        <w:rPr>
          <w:b/>
        </w:rPr>
        <w:t xml:space="preserve"> </w:t>
      </w:r>
      <w:r>
        <w:rPr>
          <w:b/>
        </w:rPr>
        <w:t>normative.</w:t>
      </w:r>
    </w:p>
    <w:p w:rsidR="00E60F69" w:rsidRDefault="00E60F69">
      <w:pPr>
        <w:pStyle w:val="Corpodel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sidR="00F129A8">
        <w:t xml:space="preserve"> </w:t>
      </w:r>
      <w:r>
        <w:t>scolastico.</w:t>
      </w:r>
    </w:p>
    <w:p w:rsidR="00E60F69" w:rsidRDefault="001F7289">
      <w:pPr>
        <w:pStyle w:val="Corpodel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sidR="00F129A8">
        <w:t xml:space="preserve"> </w:t>
      </w:r>
      <w:r>
        <w:t>titolarità.</w:t>
      </w:r>
    </w:p>
    <w:p w:rsidR="00E60F69" w:rsidRDefault="001F7289">
      <w:pPr>
        <w:pStyle w:val="Corpodel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deltesto"/>
        <w:spacing w:before="3"/>
        <w:ind w:left="0"/>
        <w:jc w:val="left"/>
      </w:pPr>
    </w:p>
    <w:p w:rsidR="00E60F69" w:rsidRDefault="001F7289">
      <w:pPr>
        <w:pStyle w:val="Corpodel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deltesto"/>
        <w:ind w:left="0"/>
        <w:jc w:val="left"/>
        <w:rPr>
          <w:sz w:val="24"/>
        </w:rPr>
      </w:pPr>
    </w:p>
    <w:p w:rsidR="00E60F69" w:rsidRDefault="00E60F69">
      <w:pPr>
        <w:pStyle w:val="Corpodeltesto"/>
        <w:spacing w:before="10"/>
        <w:ind w:left="0"/>
        <w:jc w:val="left"/>
        <w:rPr>
          <w:sz w:val="19"/>
        </w:rPr>
      </w:pPr>
    </w:p>
    <w:p w:rsidR="00E60F69" w:rsidRDefault="001F7289">
      <w:pPr>
        <w:pStyle w:val="Corpodel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sidR="00F129A8">
        <w:rPr>
          <w:u w:val="single"/>
        </w:rPr>
        <w:t xml:space="preserve"> </w:t>
      </w:r>
      <w:r>
        <w:rPr>
          <w:u w:val="single"/>
        </w:rPr>
        <w:t>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sidR="00F129A8">
        <w:t xml:space="preserve"> </w:t>
      </w:r>
      <w:r>
        <w:t>interessati</w:t>
      </w:r>
    </w:p>
    <w:p w:rsidR="00E60F69" w:rsidRDefault="001F7289">
      <w:pPr>
        <w:pStyle w:val="Paragrafoelenco"/>
        <w:numPr>
          <w:ilvl w:val="0"/>
          <w:numId w:val="2"/>
        </w:numPr>
        <w:tabs>
          <w:tab w:val="left" w:pos="337"/>
        </w:tabs>
        <w:spacing w:line="252" w:lineRule="exact"/>
        <w:ind w:left="336" w:hanging="125"/>
      </w:pPr>
      <w:r>
        <w:t>lettera b) e lettera c) valgono</w:t>
      </w:r>
      <w:r w:rsidR="00F129A8">
        <w:t xml:space="preserve"> </w:t>
      </w:r>
      <w:r>
        <w:t>sempre;</w:t>
      </w:r>
    </w:p>
    <w:p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sidR="00F129A8">
        <w:t xml:space="preserve"> </w:t>
      </w:r>
      <w:r>
        <w:t>richiedibili.</w:t>
      </w:r>
    </w:p>
    <w:p w:rsidR="00E60F69" w:rsidRDefault="001F7289">
      <w:pPr>
        <w:pStyle w:val="Corpodeltesto"/>
        <w:spacing w:before="4"/>
      </w:pPr>
      <w:r>
        <w:t>Il punteggio così calcolato viene utilizzato anche nelle operazioni di trasferimento d’ufficio del soprannumerario.</w:t>
      </w:r>
    </w:p>
    <w:p w:rsidR="00E60F69" w:rsidRDefault="00E60F69">
      <w:pPr>
        <w:pStyle w:val="Corpodel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 xml:space="preserve">a condizione che in quest’ultimo comune non esistano altre istituzioni scolastiche alle quali possa accedere il personale interessato. Per gli assistenti tecnici tale ipotesi si realizza nel caso di mancanza di istituzione scolastica </w:t>
      </w:r>
      <w:r w:rsidR="00B77D5C">
        <w:t xml:space="preserve"> </w:t>
      </w:r>
      <w:r>
        <w:t xml:space="preserve"> nella quale siano istituiti posti relativi a laboratori compresi nell’area di appartenenza degli interessati. I punteggi per le esigenze di famiglia di cui alle lettere A), B), C), D) sono cumulabili fra</w:t>
      </w:r>
      <w:r w:rsidR="00275E2C">
        <w:t xml:space="preserve"> </w:t>
      </w:r>
      <w:r>
        <w:t>loro.</w:t>
      </w:r>
    </w:p>
    <w:p w:rsidR="00E60F69" w:rsidRDefault="00275E2C">
      <w:pPr>
        <w:pStyle w:val="Corpodeltesto"/>
        <w:spacing w:before="3"/>
        <w:ind w:left="0"/>
        <w:jc w:val="left"/>
      </w:pPr>
      <w:r>
        <w:t xml:space="preserve"> </w:t>
      </w:r>
    </w:p>
    <w:p w:rsidR="00E60F69" w:rsidRDefault="001F7289">
      <w:pPr>
        <w:pStyle w:val="Corpodeltesto"/>
        <w:ind w:right="297"/>
      </w:pPr>
      <w:r>
        <w:t>(5 bis) Per i soli trasferimenti a domanda, le situazioni di cui al presente titolo non si valutano per i trasferimenti nell’ambito della stessa sede (per sede si intende “comune”).</w:t>
      </w:r>
    </w:p>
    <w:p w:rsidR="00E60F69" w:rsidRDefault="00E60F69">
      <w:pPr>
        <w:pStyle w:val="Corpodel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w:t>
      </w:r>
      <w:r w:rsidR="00275E2C">
        <w:t xml:space="preserve"> </w:t>
      </w:r>
      <w:r>
        <w:t>trasferimento.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27"/>
        </w:tabs>
        <w:ind w:left="526" w:hanging="315"/>
        <w:jc w:val="both"/>
      </w:pPr>
      <w:r>
        <w:t xml:space="preserve">La valutazione </w:t>
      </w:r>
      <w:r w:rsidR="00275E2C">
        <w:t>è</w:t>
      </w:r>
      <w:r>
        <w:t xml:space="preserve"> attribuita nei seguenti</w:t>
      </w:r>
      <w:r w:rsidR="00275E2C">
        <w:t xml:space="preserve"> </w:t>
      </w:r>
      <w:r>
        <w:t>casi:</w:t>
      </w:r>
    </w:p>
    <w:p w:rsidR="00E60F69" w:rsidRDefault="00E60F69">
      <w:pPr>
        <w:pStyle w:val="Corpodeltesto"/>
        <w:ind w:left="0"/>
        <w:jc w:val="left"/>
      </w:pPr>
    </w:p>
    <w:p w:rsidR="00E60F69" w:rsidRDefault="001F7289">
      <w:pPr>
        <w:pStyle w:val="Paragrafoelenco"/>
        <w:numPr>
          <w:ilvl w:val="0"/>
          <w:numId w:val="1"/>
        </w:numPr>
        <w:tabs>
          <w:tab w:val="left" w:pos="440"/>
        </w:tabs>
        <w:jc w:val="both"/>
      </w:pPr>
      <w:r>
        <w:t>figlio minorato ovvero coniuge, o genitore, ricoverati permanentemente in istituto di</w:t>
      </w:r>
      <w:r w:rsidR="00275E2C">
        <w:t xml:space="preserve"> </w:t>
      </w:r>
      <w:r>
        <w:t>cura;</w:t>
      </w:r>
    </w:p>
    <w:p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w:t>
      </w:r>
      <w:r w:rsidR="00275E2C">
        <w:t xml:space="preserve"> </w:t>
      </w:r>
      <w:r>
        <w:t>medesimo.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sidR="00275E2C">
        <w:t xml:space="preserve"> </w:t>
      </w:r>
      <w:r>
        <w:t>genitori.</w:t>
      </w:r>
    </w:p>
    <w:p w:rsidR="00E60F69" w:rsidRDefault="00E60F69">
      <w:pPr>
        <w:pStyle w:val="Corpodeltesto"/>
        <w:ind w:left="0"/>
        <w:jc w:val="left"/>
      </w:pPr>
    </w:p>
    <w:p w:rsidR="00E60F69" w:rsidRDefault="001F7289">
      <w:pPr>
        <w:pStyle w:val="Paragrafoelenco"/>
        <w:numPr>
          <w:ilvl w:val="1"/>
          <w:numId w:val="4"/>
        </w:numPr>
        <w:tabs>
          <w:tab w:val="left" w:pos="599"/>
        </w:tabs>
        <w:ind w:right="27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E60F69" w:rsidRDefault="00E60F69">
      <w:pPr>
        <w:pStyle w:val="Corpodeltesto"/>
        <w:ind w:left="0"/>
        <w:jc w:val="left"/>
      </w:pPr>
    </w:p>
    <w:p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rsidR="00E60F69" w:rsidRDefault="00E60F69">
      <w:pPr>
        <w:pStyle w:val="Corpodel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sidR="00275E2C">
        <w:t xml:space="preserve"> </w:t>
      </w:r>
      <w:r>
        <w:t>continuità.</w:t>
      </w:r>
    </w:p>
    <w:sectPr w:rsidR="00E60F69" w:rsidSect="00D83FAB">
      <w:pgSz w:w="11920" w:h="16850"/>
      <w:pgMar w:top="840" w:right="28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E60F69"/>
    <w:rsid w:val="001F7289"/>
    <w:rsid w:val="00275E2C"/>
    <w:rsid w:val="002F6562"/>
    <w:rsid w:val="005169BB"/>
    <w:rsid w:val="00701960"/>
    <w:rsid w:val="008A6677"/>
    <w:rsid w:val="008F2342"/>
    <w:rsid w:val="00980C5E"/>
    <w:rsid w:val="00A7335D"/>
    <w:rsid w:val="00B27C86"/>
    <w:rsid w:val="00B77D5C"/>
    <w:rsid w:val="00D3356A"/>
    <w:rsid w:val="00D64D41"/>
    <w:rsid w:val="00D83FAB"/>
    <w:rsid w:val="00E60F69"/>
    <w:rsid w:val="00E91E5B"/>
    <w:rsid w:val="00F129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64D41"/>
    <w:rPr>
      <w:rFonts w:ascii="Times New Roman" w:eastAsia="Times New Roman" w:hAnsi="Times New Roman" w:cs="Times New Roman"/>
      <w:lang w:val="it-IT"/>
    </w:rPr>
  </w:style>
  <w:style w:type="paragraph" w:styleId="Titolo1">
    <w:name w:val="heading 1"/>
    <w:basedOn w:val="Normale"/>
    <w:uiPriority w:val="1"/>
    <w:qFormat/>
    <w:rsid w:val="00D64D41"/>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64D41"/>
    <w:tblPr>
      <w:tblInd w:w="0" w:type="dxa"/>
      <w:tblCellMar>
        <w:top w:w="0" w:type="dxa"/>
        <w:left w:w="0" w:type="dxa"/>
        <w:bottom w:w="0" w:type="dxa"/>
        <w:right w:w="0" w:type="dxa"/>
      </w:tblCellMar>
    </w:tblPr>
  </w:style>
  <w:style w:type="paragraph" w:styleId="Corpodeltesto">
    <w:name w:val="Body Text"/>
    <w:basedOn w:val="Normale"/>
    <w:uiPriority w:val="1"/>
    <w:qFormat/>
    <w:rsid w:val="00D64D41"/>
    <w:pPr>
      <w:ind w:left="212"/>
      <w:jc w:val="both"/>
    </w:pPr>
  </w:style>
  <w:style w:type="paragraph" w:styleId="Paragrafoelenco">
    <w:name w:val="List Paragraph"/>
    <w:basedOn w:val="Normale"/>
    <w:uiPriority w:val="1"/>
    <w:qFormat/>
    <w:rsid w:val="00D64D41"/>
    <w:pPr>
      <w:ind w:left="212"/>
      <w:jc w:val="both"/>
    </w:pPr>
  </w:style>
  <w:style w:type="paragraph" w:customStyle="1" w:styleId="TableParagraph">
    <w:name w:val="Table Paragraph"/>
    <w:basedOn w:val="Normale"/>
    <w:uiPriority w:val="1"/>
    <w:qFormat/>
    <w:rsid w:val="00D64D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3964</Words>
  <Characters>22596</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 Company</Company>
  <LinksUpToDate>false</LinksUpToDate>
  <CharactersWithSpaces>26507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giuseppe</cp:lastModifiedBy>
  <cp:revision>2</cp:revision>
  <dcterms:created xsi:type="dcterms:W3CDTF">2021-04-02T09:04:00Z</dcterms:created>
  <dcterms:modified xsi:type="dcterms:W3CDTF">2021-04-02T09:04:00Z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